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52D544E3" w:rsidR="00E1178E" w:rsidRDefault="00EE52EC" w:rsidP="00E1178E">
      <w:pPr>
        <w:pStyle w:val="Heading3"/>
        <w:spacing w:before="0" w:after="0"/>
        <w:rPr>
          <w:rFonts w:cstheme="minorHAnsi"/>
        </w:rPr>
      </w:pPr>
      <w:bookmarkStart w:id="0" w:name="_Toc192835963"/>
      <w:r>
        <w:rPr>
          <w:rFonts w:cstheme="minorHAnsi"/>
        </w:rPr>
        <w:t xml:space="preserve">Attachment K - </w:t>
      </w:r>
      <w:r w:rsidR="00E1178E">
        <w:rPr>
          <w:rFonts w:cstheme="minorHAnsi"/>
        </w:rPr>
        <w:t>Artificial Intelligence (AI)</w:t>
      </w:r>
      <w:bookmarkEnd w:id="0"/>
    </w:p>
    <w:p w14:paraId="09770D80" w14:textId="7ADB1030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1C6D5F4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5003EA"/>
    <w:rsid w:val="00632959"/>
    <w:rsid w:val="006A6E39"/>
    <w:rsid w:val="00756DDF"/>
    <w:rsid w:val="00797489"/>
    <w:rsid w:val="008E1A37"/>
    <w:rsid w:val="009D67FC"/>
    <w:rsid w:val="00AD093E"/>
    <w:rsid w:val="00C268DF"/>
    <w:rsid w:val="00DB4DCD"/>
    <w:rsid w:val="00E1178E"/>
    <w:rsid w:val="00E70155"/>
    <w:rsid w:val="00EB4C3F"/>
    <w:rsid w:val="00EB71FE"/>
    <w:rsid w:val="00EE52EC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tate.in.us\file1\IDOA\Shared\apps\procurement_baa_rfp\WIP%20-%20NOT%20PUBLIC\26-84944%20Mobility%20Vans\RFP%20and%20Attachments\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file:///\\state.in.us\file1\IDOA\Shared\apps\procurement_baa_rfp\WIP%20-%20NOT%20PUBLIC\26-84944%20Mobility%20Vans\RFP%20and%20Attachments\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F9699-FC99-4C9B-A740-0673499BB05C}">
  <ds:schemaRefs>
    <ds:schemaRef ds:uri="http://purl.org/dc/elements/1.1/"/>
    <ds:schemaRef ds:uri="http://purl.org/dc/terms/"/>
    <ds:schemaRef ds:uri="http://schemas.microsoft.com/office/infopath/2007/PartnerControls"/>
    <ds:schemaRef ds:uri="c7b34785-b061-4001-a5b2-7128a0877772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4e635cf-825a-4c7a-98e4-3665b51795e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March, Kevin</cp:lastModifiedBy>
  <cp:revision>2</cp:revision>
  <dcterms:created xsi:type="dcterms:W3CDTF">2025-08-18T16:10:00Z</dcterms:created>
  <dcterms:modified xsi:type="dcterms:W3CDTF">2025-08-18T16:10:00Z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